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2" w:rsidRPr="00DD4B02" w:rsidRDefault="0044003B" w:rsidP="00DD4B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57FB03" wp14:editId="0C456574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ABA" w:rsidRPr="004C4ABA" w:rsidRDefault="00CB3108" w:rsidP="004C4ABA">
      <w:pPr>
        <w:pStyle w:val="a9"/>
        <w:jc w:val="center"/>
        <w:rPr>
          <w:b/>
          <w:sz w:val="40"/>
          <w:szCs w:val="40"/>
        </w:rPr>
      </w:pPr>
      <w:r w:rsidRPr="004C4ABA">
        <w:rPr>
          <w:b/>
          <w:sz w:val="40"/>
          <w:szCs w:val="40"/>
        </w:rPr>
        <w:t>ОПРОСНЫЙ ЛИСТ</w:t>
      </w:r>
    </w:p>
    <w:p w:rsidR="00CB3108" w:rsidRDefault="004C4ABA" w:rsidP="004C4ABA">
      <w:pPr>
        <w:pStyle w:val="a9"/>
        <w:jc w:val="center"/>
        <w:rPr>
          <w:b/>
          <w:sz w:val="32"/>
          <w:szCs w:val="32"/>
        </w:rPr>
      </w:pPr>
      <w:r w:rsidRPr="004C4ABA">
        <w:rPr>
          <w:b/>
          <w:sz w:val="32"/>
          <w:szCs w:val="32"/>
        </w:rPr>
        <w:t>на под</w:t>
      </w:r>
      <w:r w:rsidR="00DE442E">
        <w:rPr>
          <w:b/>
          <w:sz w:val="32"/>
          <w:szCs w:val="32"/>
        </w:rPr>
        <w:t>бор накопительной емкости</w:t>
      </w:r>
    </w:p>
    <w:p w:rsidR="004C4ABA" w:rsidRPr="004C4ABA" w:rsidRDefault="004C4ABA" w:rsidP="004C4ABA">
      <w:pPr>
        <w:pStyle w:val="a9"/>
        <w:jc w:val="center"/>
        <w:rPr>
          <w:b/>
        </w:rPr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297"/>
        <w:gridCol w:w="8584"/>
      </w:tblGrid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32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DE442E" w:rsidRDefault="00DE442E" w:rsidP="00DE442E">
      <w:pPr>
        <w:tabs>
          <w:tab w:val="left" w:pos="3240"/>
        </w:tabs>
        <w:rPr>
          <w:b/>
        </w:rPr>
      </w:pPr>
      <w:bookmarkStart w:id="0" w:name="_GoBack"/>
      <w:bookmarkEnd w:id="0"/>
      <w:r w:rsidRPr="00DE442E">
        <w:rPr>
          <w:b/>
        </w:rPr>
        <w:t>ОСНОВНЫЕ ХАРАКТЕРИСТИКИ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3260"/>
      </w:tblGrid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Наименование</w:t>
            </w:r>
          </w:p>
        </w:tc>
        <w:tc>
          <w:tcPr>
            <w:tcW w:w="3260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Показатель</w:t>
            </w: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6662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Назначение (пожаротушение, водоснабжение,  отопление и т.п.)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6662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Поддерживаемый параметр</w:t>
            </w:r>
          </w:p>
        </w:tc>
        <w:tc>
          <w:tcPr>
            <w:tcW w:w="3260" w:type="dxa"/>
          </w:tcPr>
          <w:p w:rsidR="00BA6E47" w:rsidRDefault="00BA6E47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6662" w:type="dxa"/>
          </w:tcPr>
          <w:p w:rsidR="00BA6E47" w:rsidRPr="00F00F37" w:rsidRDefault="00BA6E47" w:rsidP="00120144">
            <w:pPr>
              <w:tabs>
                <w:tab w:val="left" w:pos="3240"/>
              </w:tabs>
            </w:pPr>
            <w:r>
              <w:t xml:space="preserve">Количество рабочих электродвигателей,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6662" w:type="dxa"/>
          </w:tcPr>
          <w:p w:rsidR="00BA6E47" w:rsidRPr="00F00F37" w:rsidRDefault="00BA6E47" w:rsidP="00120144">
            <w:pPr>
              <w:tabs>
                <w:tab w:val="left" w:pos="3240"/>
              </w:tabs>
            </w:pPr>
            <w:r>
              <w:t xml:space="preserve">Количество резервных электродвигателей,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BA6E47" w:rsidRDefault="00BA6E47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6662" w:type="dxa"/>
          </w:tcPr>
          <w:p w:rsidR="00BA6E47" w:rsidRPr="00F00F37" w:rsidRDefault="00BA6E47" w:rsidP="00120144">
            <w:pPr>
              <w:tabs>
                <w:tab w:val="left" w:pos="3240"/>
              </w:tabs>
            </w:pPr>
            <w:r>
              <w:t>Схема переключения: переменный мастер/ постоянный мастер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6662" w:type="dxa"/>
          </w:tcPr>
          <w:p w:rsidR="00BA6E47" w:rsidRPr="00F00F37" w:rsidRDefault="00BA6E47" w:rsidP="00120144">
            <w:pPr>
              <w:tabs>
                <w:tab w:val="left" w:pos="3240"/>
              </w:tabs>
            </w:pPr>
            <w:r>
              <w:t>Мощность электродвигателя, кВт</w:t>
            </w:r>
          </w:p>
        </w:tc>
        <w:tc>
          <w:tcPr>
            <w:tcW w:w="3260" w:type="dxa"/>
          </w:tcPr>
          <w:p w:rsidR="00BA6E47" w:rsidRDefault="00BA6E47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6662" w:type="dxa"/>
          </w:tcPr>
          <w:p w:rsidR="00BA6E47" w:rsidRPr="00510803" w:rsidRDefault="00BA6E47" w:rsidP="00120144">
            <w:pPr>
              <w:tabs>
                <w:tab w:val="left" w:pos="3240"/>
              </w:tabs>
            </w:pPr>
            <w:r>
              <w:t xml:space="preserve">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3260" w:type="dxa"/>
          </w:tcPr>
          <w:p w:rsidR="00BA6E47" w:rsidRDefault="00BA6E47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6662" w:type="dxa"/>
          </w:tcPr>
          <w:p w:rsidR="00BA6E47" w:rsidRPr="00510803" w:rsidRDefault="00BA6E47" w:rsidP="00120144">
            <w:pPr>
              <w:tabs>
                <w:tab w:val="left" w:pos="3240"/>
              </w:tabs>
            </w:pPr>
            <w:r>
              <w:t>Номинальный ток, А</w:t>
            </w:r>
          </w:p>
        </w:tc>
        <w:tc>
          <w:tcPr>
            <w:tcW w:w="3260" w:type="dxa"/>
          </w:tcPr>
          <w:p w:rsidR="00BA6E47" w:rsidRDefault="00BA6E47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A6E47" w:rsidTr="00BA6E47">
        <w:tc>
          <w:tcPr>
            <w:tcW w:w="959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6662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Номинальная частота вращения, об/мин.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10</w:t>
            </w:r>
          </w:p>
        </w:tc>
        <w:tc>
          <w:tcPr>
            <w:tcW w:w="6662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Исполнение УХЛ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11</w:t>
            </w:r>
          </w:p>
        </w:tc>
        <w:tc>
          <w:tcPr>
            <w:tcW w:w="6662" w:type="dxa"/>
          </w:tcPr>
          <w:p w:rsidR="00BA6E47" w:rsidRPr="00EF2988" w:rsidRDefault="00BA6E47" w:rsidP="00120144">
            <w:pPr>
              <w:tabs>
                <w:tab w:val="left" w:pos="3240"/>
              </w:tabs>
              <w:rPr>
                <w:lang w:val="en-US"/>
              </w:rPr>
            </w:pPr>
            <w:r>
              <w:t xml:space="preserve">Степень защиты шкафа </w:t>
            </w:r>
            <w:r>
              <w:rPr>
                <w:lang w:val="en-US"/>
              </w:rPr>
              <w:t>IP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12</w:t>
            </w:r>
          </w:p>
        </w:tc>
        <w:tc>
          <w:tcPr>
            <w:tcW w:w="6662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  <w:r>
              <w:t>Управление двигателем: прямой пуск,  плавный пуск, частотное регулирование (количество ПЧ)</w:t>
            </w:r>
            <w:r w:rsidRPr="00EF2988">
              <w:t xml:space="preserve"> 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13</w:t>
            </w:r>
          </w:p>
        </w:tc>
        <w:tc>
          <w:tcPr>
            <w:tcW w:w="6662" w:type="dxa"/>
          </w:tcPr>
          <w:p w:rsidR="00BA6E47" w:rsidRDefault="00BA6E47" w:rsidP="00120144">
            <w:pPr>
              <w:tabs>
                <w:tab w:val="left" w:pos="3240"/>
              </w:tabs>
            </w:pPr>
            <w:r>
              <w:t>Передача сигналов через модемы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  <w:tr w:rsidR="00BA6E47" w:rsidTr="00BA6E47">
        <w:tc>
          <w:tcPr>
            <w:tcW w:w="959" w:type="dxa"/>
          </w:tcPr>
          <w:p w:rsidR="00BA6E47" w:rsidRPr="000F302C" w:rsidRDefault="00BA6E47" w:rsidP="00120144">
            <w:pPr>
              <w:tabs>
                <w:tab w:val="left" w:pos="3240"/>
              </w:tabs>
            </w:pPr>
            <w:r>
              <w:t>14</w:t>
            </w:r>
          </w:p>
        </w:tc>
        <w:tc>
          <w:tcPr>
            <w:tcW w:w="6662" w:type="dxa"/>
          </w:tcPr>
          <w:p w:rsidR="00BA6E47" w:rsidRPr="00F00F37" w:rsidRDefault="00BA6E47" w:rsidP="00120144">
            <w:pPr>
              <w:tabs>
                <w:tab w:val="left" w:pos="3240"/>
              </w:tabs>
            </w:pPr>
            <w:r>
              <w:t>Количество вводов питания (1, 2 с АВР, 2 без АВР)</w:t>
            </w:r>
          </w:p>
        </w:tc>
        <w:tc>
          <w:tcPr>
            <w:tcW w:w="3260" w:type="dxa"/>
          </w:tcPr>
          <w:p w:rsidR="00BA6E47" w:rsidRPr="00EF2988" w:rsidRDefault="00BA6E47" w:rsidP="00120144">
            <w:pPr>
              <w:tabs>
                <w:tab w:val="left" w:pos="3240"/>
              </w:tabs>
            </w:pPr>
          </w:p>
        </w:tc>
      </w:tr>
    </w:tbl>
    <w:p w:rsidR="00BA6E47" w:rsidRPr="00BA6E47" w:rsidRDefault="00BA6E47" w:rsidP="00BA6E47">
      <w:pPr>
        <w:tabs>
          <w:tab w:val="left" w:pos="3240"/>
        </w:tabs>
        <w:rPr>
          <w:b/>
        </w:rPr>
      </w:pPr>
      <w:r w:rsidRPr="00BA6E47">
        <w:rPr>
          <w:b/>
        </w:rPr>
        <w:t>ДОПОЛНИТЕЛЬНЫЕ СВЕДЕНИЯ</w:t>
      </w:r>
      <w:r w:rsidRPr="00BA6E47">
        <w:rPr>
          <w:b/>
        </w:rPr>
        <w:t xml:space="preserve"> (алгоритм работы)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BA6E47" w:rsidTr="00BA6E47">
        <w:trPr>
          <w:trHeight w:val="1500"/>
        </w:trPr>
        <w:tc>
          <w:tcPr>
            <w:tcW w:w="10881" w:type="dxa"/>
          </w:tcPr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</w:tc>
      </w:tr>
    </w:tbl>
    <w:p w:rsidR="00BA6E47" w:rsidRPr="00BA6E47" w:rsidRDefault="00BA6E47" w:rsidP="00BA6E47">
      <w:pPr>
        <w:tabs>
          <w:tab w:val="left" w:pos="3240"/>
        </w:tabs>
        <w:rPr>
          <w:b/>
        </w:rPr>
      </w:pPr>
      <w:r w:rsidRPr="00BA6E47">
        <w:rPr>
          <w:b/>
        </w:rPr>
        <w:lastRenderedPageBreak/>
        <w:t>ДОПОЛНИТЕЛЬНОЕ ОБОРУДОВАНИЕ</w:t>
      </w:r>
      <w:r w:rsidRPr="00BA6E47">
        <w:rPr>
          <w:b/>
        </w:rPr>
        <w:t xml:space="preserve"> (датчики, рели  и т.п.)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BA6E47" w:rsidTr="00BA6E47">
        <w:tc>
          <w:tcPr>
            <w:tcW w:w="10881" w:type="dxa"/>
          </w:tcPr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  <w:p w:rsidR="00BA6E47" w:rsidRDefault="00BA6E47" w:rsidP="00120144">
            <w:pPr>
              <w:tabs>
                <w:tab w:val="left" w:pos="3240"/>
              </w:tabs>
            </w:pPr>
          </w:p>
        </w:tc>
      </w:tr>
    </w:tbl>
    <w:p w:rsidR="00DE442E" w:rsidRDefault="00DE442E" w:rsidP="00DE442E">
      <w:pPr>
        <w:tabs>
          <w:tab w:val="left" w:pos="3240"/>
        </w:tabs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809"/>
        <w:gridCol w:w="9072"/>
      </w:tblGrid>
      <w:tr w:rsidR="00DE442E" w:rsidTr="00DE442E">
        <w:tc>
          <w:tcPr>
            <w:tcW w:w="1809" w:type="dxa"/>
          </w:tcPr>
          <w:p w:rsidR="00DE442E" w:rsidRDefault="00DE442E" w:rsidP="00120144">
            <w:pPr>
              <w:tabs>
                <w:tab w:val="left" w:pos="3240"/>
              </w:tabs>
            </w:pPr>
            <w:r>
              <w:t>ФИО, подпись</w:t>
            </w:r>
          </w:p>
        </w:tc>
        <w:tc>
          <w:tcPr>
            <w:tcW w:w="9072" w:type="dxa"/>
          </w:tcPr>
          <w:p w:rsidR="00DE442E" w:rsidRDefault="00DE442E" w:rsidP="00120144">
            <w:pPr>
              <w:tabs>
                <w:tab w:val="left" w:pos="3240"/>
              </w:tabs>
            </w:pPr>
          </w:p>
        </w:tc>
      </w:tr>
    </w:tbl>
    <w:p w:rsidR="00DE442E" w:rsidRDefault="00DE442E" w:rsidP="00DE442E">
      <w:pPr>
        <w:tabs>
          <w:tab w:val="left" w:pos="3240"/>
        </w:tabs>
      </w:pPr>
    </w:p>
    <w:p w:rsidR="004C4ABA" w:rsidRPr="004C4ABA" w:rsidRDefault="004C4ABA" w:rsidP="004C4ABA">
      <w:pPr>
        <w:jc w:val="center"/>
        <w:rPr>
          <w:sz w:val="18"/>
          <w:szCs w:val="18"/>
        </w:rPr>
      </w:pPr>
    </w:p>
    <w:p w:rsidR="00DD4B02" w:rsidRDefault="004C4ABA" w:rsidP="004C4ABA">
      <w:pPr>
        <w:jc w:val="center"/>
      </w:pPr>
      <w:r w:rsidRPr="004C4ABA">
        <w:rPr>
          <w:sz w:val="32"/>
          <w:szCs w:val="32"/>
        </w:rPr>
        <w:t>Просьба опросный лист отправить на эл. почту</w:t>
      </w:r>
      <w:r w:rsidRPr="009776D2">
        <w:rPr>
          <w:sz w:val="28"/>
          <w:szCs w:val="28"/>
        </w:rPr>
        <w:t xml:space="preserve"> </w:t>
      </w:r>
      <w:hyperlink r:id="rId9" w:history="1">
        <w:r w:rsidRPr="009776D2">
          <w:rPr>
            <w:rStyle w:val="a8"/>
            <w:sz w:val="28"/>
            <w:szCs w:val="28"/>
            <w:lang w:val="en-US"/>
          </w:rPr>
          <w:t>info</w:t>
        </w:r>
        <w:r w:rsidRPr="009776D2">
          <w:rPr>
            <w:rStyle w:val="a8"/>
            <w:sz w:val="28"/>
            <w:szCs w:val="28"/>
          </w:rPr>
          <w:t>@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Pr="009776D2">
          <w:rPr>
            <w:rStyle w:val="a8"/>
            <w:sz w:val="28"/>
            <w:szCs w:val="28"/>
          </w:rPr>
          <w:t>-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Pr="009776D2">
          <w:rPr>
            <w:rStyle w:val="a8"/>
            <w:sz w:val="28"/>
            <w:szCs w:val="28"/>
          </w:rPr>
          <w:t>.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776D2">
        <w:t>.</w:t>
      </w:r>
    </w:p>
    <w:p w:rsidR="00BA6E47" w:rsidRDefault="00BA6E47" w:rsidP="004C4ABA">
      <w:pPr>
        <w:jc w:val="center"/>
      </w:pPr>
    </w:p>
    <w:p w:rsidR="00CB3108" w:rsidRPr="00CB3108" w:rsidRDefault="00BA6E47" w:rsidP="00CB3108">
      <w:r w:rsidRPr="004C4A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8A0D66F" wp14:editId="0D4F3107">
            <wp:simplePos x="0" y="0"/>
            <wp:positionH relativeFrom="margin">
              <wp:posOffset>-53075</wp:posOffset>
            </wp:positionH>
            <wp:positionV relativeFrom="paragraph">
              <wp:posOffset>5404252</wp:posOffset>
            </wp:positionV>
            <wp:extent cx="6747510" cy="681355"/>
            <wp:effectExtent l="0" t="0" r="0" b="4445"/>
            <wp:wrapNone/>
            <wp:docPr id="2" name="Рисунок 2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58" w:rsidRDefault="00E95A58" w:rsidP="009776D2">
      <w:pPr>
        <w:spacing w:after="0" w:line="240" w:lineRule="auto"/>
      </w:pPr>
      <w:r>
        <w:separator/>
      </w:r>
    </w:p>
  </w:endnote>
  <w:endnote w:type="continuationSeparator" w:id="0">
    <w:p w:rsidR="00E95A58" w:rsidRDefault="00E95A58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58" w:rsidRDefault="00E95A58" w:rsidP="009776D2">
      <w:pPr>
        <w:spacing w:after="0" w:line="240" w:lineRule="auto"/>
      </w:pPr>
      <w:r>
        <w:separator/>
      </w:r>
    </w:p>
  </w:footnote>
  <w:footnote w:type="continuationSeparator" w:id="0">
    <w:p w:rsidR="00E95A58" w:rsidRDefault="00E95A58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3C7E90"/>
    <w:rsid w:val="0044003B"/>
    <w:rsid w:val="00447C85"/>
    <w:rsid w:val="004C4ABA"/>
    <w:rsid w:val="00645F52"/>
    <w:rsid w:val="0069433D"/>
    <w:rsid w:val="00720199"/>
    <w:rsid w:val="00882D69"/>
    <w:rsid w:val="009776D2"/>
    <w:rsid w:val="00A2238D"/>
    <w:rsid w:val="00A56682"/>
    <w:rsid w:val="00AD14DA"/>
    <w:rsid w:val="00BA6E47"/>
    <w:rsid w:val="00CB3108"/>
    <w:rsid w:val="00D23D0C"/>
    <w:rsid w:val="00DD4B02"/>
    <w:rsid w:val="00DE442E"/>
    <w:rsid w:val="00E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i-o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AD10-A22D-40AA-8D6D-0BBFA27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2017-04-10T08:53:00Z</dcterms:created>
  <dcterms:modified xsi:type="dcterms:W3CDTF">2017-04-10T08:55:00Z</dcterms:modified>
</cp:coreProperties>
</file>